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8A50E" w14:textId="77777777" w:rsidR="0073331A" w:rsidRDefault="0073331A" w:rsidP="0073331A">
      <w:pPr>
        <w:jc w:val="center"/>
        <w:rPr>
          <w:b/>
          <w:bCs/>
        </w:rPr>
      </w:pPr>
      <w:r>
        <w:rPr>
          <w:b/>
          <w:bCs/>
        </w:rPr>
        <w:t>Finance 336—Principles of Insurance</w:t>
      </w:r>
    </w:p>
    <w:p w14:paraId="74DC3634" w14:textId="77777777" w:rsidR="0073331A" w:rsidRDefault="0073331A" w:rsidP="00EC457D">
      <w:pPr>
        <w:rPr>
          <w:b/>
          <w:bCs/>
        </w:rPr>
      </w:pPr>
    </w:p>
    <w:p w14:paraId="3F185683" w14:textId="77777777" w:rsidR="0073331A" w:rsidRDefault="0073331A" w:rsidP="0073331A">
      <w:pPr>
        <w:jc w:val="center"/>
        <w:rPr>
          <w:b/>
          <w:bCs/>
        </w:rPr>
      </w:pPr>
      <w:r>
        <w:rPr>
          <w:b/>
          <w:bCs/>
        </w:rPr>
        <w:t>EXTRA CREDIT ASSIGNMENT</w:t>
      </w:r>
    </w:p>
    <w:p w14:paraId="1EE2C0AD" w14:textId="77777777" w:rsidR="0073331A" w:rsidRDefault="0073331A" w:rsidP="0073331A">
      <w:pPr>
        <w:jc w:val="center"/>
        <w:rPr>
          <w:b/>
          <w:bCs/>
        </w:rPr>
      </w:pPr>
    </w:p>
    <w:p w14:paraId="1E05C6AB" w14:textId="77777777" w:rsidR="0073331A" w:rsidRDefault="0073331A" w:rsidP="0073331A">
      <w:pPr>
        <w:jc w:val="center"/>
        <w:rPr>
          <w:b/>
          <w:bCs/>
        </w:rPr>
      </w:pPr>
    </w:p>
    <w:p w14:paraId="5EA35214" w14:textId="3CDD1768" w:rsidR="0073331A" w:rsidRDefault="0073331A" w:rsidP="0073331A">
      <w:pPr>
        <w:pStyle w:val="BodyText"/>
      </w:pPr>
      <w:r>
        <w:t>Note:  Because this assignment is extra credit, issuing credit is at the professor’s discretion—</w:t>
      </w:r>
      <w:r>
        <w:rPr>
          <w:u w:val="single"/>
        </w:rPr>
        <w:t>there are no guarantees AND THERE IS NO APPEAL</w:t>
      </w:r>
      <w:r>
        <w:t>.  Sloppy or incomplete assignments will receive a zero or less than full credit.  Scores will not be known by students until AFTER THE FINAL!</w:t>
      </w:r>
      <w:r w:rsidR="00F31A3F">
        <w:t xml:space="preserve"> </w:t>
      </w:r>
      <w:r w:rsidR="00EC457D">
        <w:t xml:space="preserve"> </w:t>
      </w:r>
      <w:r w:rsidR="00EC457D" w:rsidRPr="00EC457D">
        <w:rPr>
          <w:u w:val="single"/>
        </w:rPr>
        <w:t xml:space="preserve">Max of </w:t>
      </w:r>
      <w:r w:rsidR="00F31A3F">
        <w:rPr>
          <w:u w:val="single"/>
        </w:rPr>
        <w:t>ten</w:t>
      </w:r>
      <w:r w:rsidR="00EC457D" w:rsidRPr="00EC457D">
        <w:rPr>
          <w:u w:val="single"/>
        </w:rPr>
        <w:t xml:space="preserve"> </w:t>
      </w:r>
      <w:r w:rsidR="00F31A3F">
        <w:rPr>
          <w:u w:val="single"/>
        </w:rPr>
        <w:t xml:space="preserve">extra credit </w:t>
      </w:r>
      <w:r w:rsidR="00EC457D" w:rsidRPr="00EC457D">
        <w:rPr>
          <w:u w:val="single"/>
        </w:rPr>
        <w:t>points from ALL sources</w:t>
      </w:r>
      <w:r w:rsidR="00F31A3F">
        <w:rPr>
          <w:u w:val="single"/>
        </w:rPr>
        <w:t>, if more opportunities materialize</w:t>
      </w:r>
      <w:r w:rsidR="00EC457D" w:rsidRPr="00EC457D">
        <w:rPr>
          <w:u w:val="single"/>
        </w:rPr>
        <w:t>.</w:t>
      </w:r>
    </w:p>
    <w:p w14:paraId="2A868130" w14:textId="77777777" w:rsidR="00EC457D" w:rsidRDefault="00EC457D" w:rsidP="0073331A">
      <w:pPr>
        <w:pStyle w:val="BodyText"/>
      </w:pPr>
    </w:p>
    <w:p w14:paraId="587858E1" w14:textId="77777777" w:rsidR="00EC457D" w:rsidRDefault="00EC457D" w:rsidP="00EC457D">
      <w:r>
        <w:t>I will not “pre-grade” your paper.  You are to make your own judgment, although you can ask questions in class so that everyone may benefit from the answer.</w:t>
      </w:r>
    </w:p>
    <w:p w14:paraId="1BF6A6CD" w14:textId="77777777" w:rsidR="00EC457D" w:rsidRDefault="00EC457D" w:rsidP="00EC457D"/>
    <w:p w14:paraId="222F73F0" w14:textId="0386C5A8" w:rsidR="00EC457D" w:rsidRDefault="00EC457D" w:rsidP="00EC457D">
      <w:pPr>
        <w:rPr>
          <w:b/>
          <w:bCs/>
        </w:rPr>
      </w:pPr>
      <w:r>
        <w:t xml:space="preserve">Your document will be judged on its content and appearance.  The Company need not be doing well—I will judge </w:t>
      </w:r>
      <w:r>
        <w:rPr>
          <w:u w:val="single"/>
        </w:rPr>
        <w:t>your performance</w:t>
      </w:r>
      <w:r>
        <w:t xml:space="preserve"> solely on how the quality of the information you provide.  </w:t>
      </w:r>
      <w:r>
        <w:rPr>
          <w:b/>
          <w:bCs/>
        </w:rPr>
        <w:t xml:space="preserve">DO NOT SIMPLY COPY MATERIAL FROM THE INTERNET WITHOUT PROPER CITATION OR YOU WILL </w:t>
      </w:r>
      <w:r w:rsidRPr="001E6489">
        <w:rPr>
          <w:b/>
          <w:bCs/>
          <w:u w:val="single"/>
        </w:rPr>
        <w:t>FAIL THE COURSE</w:t>
      </w:r>
      <w:r>
        <w:rPr>
          <w:b/>
          <w:bCs/>
        </w:rPr>
        <w:t>.  THE JUDGE’S OPINION IS FINAL!</w:t>
      </w:r>
    </w:p>
    <w:p w14:paraId="66263FA7" w14:textId="77777777" w:rsidR="00EC457D" w:rsidRPr="003D41B5" w:rsidRDefault="00EC457D" w:rsidP="00EC457D">
      <w:pPr>
        <w:spacing w:before="100" w:beforeAutospacing="1" w:after="150"/>
        <w:outlineLvl w:val="2"/>
        <w:rPr>
          <w:b/>
          <w:color w:val="666666"/>
          <w:u w:val="single"/>
        </w:rPr>
      </w:pPr>
      <w:r w:rsidRPr="003D41B5">
        <w:rPr>
          <w:b/>
          <w:color w:val="666666"/>
          <w:u w:val="single"/>
        </w:rPr>
        <w:t>Your paper should be submitted for review at turnitin.com</w:t>
      </w:r>
    </w:p>
    <w:p w14:paraId="6464E35A" w14:textId="77777777" w:rsidR="00EC457D" w:rsidRPr="003D41B5" w:rsidRDefault="00EC457D" w:rsidP="00EC457D">
      <w:pPr>
        <w:spacing w:before="100" w:beforeAutospacing="1" w:after="150"/>
        <w:outlineLvl w:val="2"/>
        <w:rPr>
          <w:color w:val="666666"/>
        </w:rPr>
      </w:pPr>
      <w:r w:rsidRPr="003D41B5">
        <w:rPr>
          <w:color w:val="666666"/>
        </w:rPr>
        <w:t>You will need to create an account there and then submit an electronic copy before the deadline.</w:t>
      </w:r>
    </w:p>
    <w:p w14:paraId="0D72CCF0" w14:textId="33D3A950" w:rsidR="00EC457D" w:rsidRPr="001600E8" w:rsidRDefault="00B652B8" w:rsidP="00EC457D">
      <w:pPr>
        <w:spacing w:before="100" w:beforeAutospacing="1" w:after="150"/>
        <w:outlineLvl w:val="2"/>
        <w:rPr>
          <w:color w:val="666666"/>
        </w:rPr>
      </w:pPr>
      <w:r w:rsidRPr="003D41B5">
        <w:rPr>
          <w:color w:val="666666"/>
        </w:rPr>
        <w:t>C</w:t>
      </w:r>
      <w:r w:rsidR="00EC457D" w:rsidRPr="003D41B5">
        <w:rPr>
          <w:color w:val="666666"/>
        </w:rPr>
        <w:t>lass</w:t>
      </w:r>
      <w:r>
        <w:rPr>
          <w:color w:val="666666"/>
        </w:rPr>
        <w:t xml:space="preserve"> id</w:t>
      </w:r>
      <w:r w:rsidR="00EC457D" w:rsidRPr="003D41B5">
        <w:rPr>
          <w:color w:val="666666"/>
        </w:rPr>
        <w:t xml:space="preserve">: </w:t>
      </w:r>
      <w:r w:rsidR="00C87124">
        <w:t xml:space="preserve">Principles </w:t>
      </w:r>
      <w:r w:rsidR="001600E8">
        <w:t xml:space="preserve">of Insurance </w:t>
      </w:r>
      <w:proofErr w:type="gramStart"/>
      <w:r w:rsidR="00373075">
        <w:t>TBA</w:t>
      </w:r>
      <w:r w:rsidR="001600E8">
        <w:t xml:space="preserve">  (</w:t>
      </w:r>
      <w:proofErr w:type="gramEnd"/>
      <w:r w:rsidR="001600E8">
        <w:t>enrollment key</w:t>
      </w:r>
      <w:r w:rsidR="00EC457D" w:rsidRPr="00C87124">
        <w:t>:  insurance99)</w:t>
      </w:r>
    </w:p>
    <w:p w14:paraId="117F928F" w14:textId="77777777" w:rsidR="00EC457D" w:rsidRDefault="00EC457D" w:rsidP="00EC457D">
      <w:pPr>
        <w:rPr>
          <w:b/>
          <w:bCs/>
        </w:rPr>
      </w:pPr>
    </w:p>
    <w:p w14:paraId="74B1CE23" w14:textId="77777777" w:rsidR="00EC457D" w:rsidRDefault="00EC457D" w:rsidP="00EC457D"/>
    <w:p w14:paraId="26069B91" w14:textId="034F7834" w:rsidR="00EC457D" w:rsidRPr="00EC457D" w:rsidRDefault="00EC457D" w:rsidP="00EC457D">
      <w:pPr>
        <w:jc w:val="center"/>
        <w:rPr>
          <w:b/>
        </w:rPr>
      </w:pPr>
      <w:r>
        <w:rPr>
          <w:b/>
        </w:rPr>
        <w:t xml:space="preserve"> </w:t>
      </w:r>
      <w:r w:rsidRPr="00EC457D">
        <w:rPr>
          <w:b/>
        </w:rPr>
        <w:t>SOCIAL SECURITY PAPER</w:t>
      </w:r>
    </w:p>
    <w:p w14:paraId="668ACB76" w14:textId="77777777" w:rsidR="00EC457D" w:rsidRDefault="00EC457D" w:rsidP="00EC457D"/>
    <w:p w14:paraId="467C1896" w14:textId="77777777" w:rsidR="00EC457D" w:rsidRPr="00AD4DB6" w:rsidRDefault="00EC457D" w:rsidP="00EC457D">
      <w:pPr>
        <w:rPr>
          <w:b/>
        </w:rPr>
      </w:pPr>
      <w:r w:rsidRPr="00357D86">
        <w:rPr>
          <w:b/>
          <w:bCs/>
        </w:rPr>
        <w:t>Research</w:t>
      </w:r>
      <w:r>
        <w:t xml:space="preserve"> Social Security’s </w:t>
      </w:r>
      <w:proofErr w:type="gramStart"/>
      <w:r>
        <w:t>long term</w:t>
      </w:r>
      <w:proofErr w:type="gramEnd"/>
      <w:r>
        <w:t xml:space="preserve"> solvency problems.  </w:t>
      </w:r>
      <w:r w:rsidRPr="00425175">
        <w:rPr>
          <w:u w:val="single"/>
        </w:rPr>
        <w:t>Explain these problems and evaluate the possible solutions to this problem and defend one or more of these as you come up with your own plan to fix this important program.</w:t>
      </w:r>
    </w:p>
    <w:p w14:paraId="21C812ED" w14:textId="77777777" w:rsidR="00EC457D" w:rsidRDefault="00EC457D" w:rsidP="00EC457D"/>
    <w:p w14:paraId="71E02B31" w14:textId="77777777" w:rsidR="00EC457D" w:rsidRDefault="00EC457D" w:rsidP="003D41B5">
      <w:pPr>
        <w:spacing w:before="100" w:beforeAutospacing="1" w:after="150"/>
        <w:outlineLvl w:val="2"/>
      </w:pPr>
    </w:p>
    <w:sectPr w:rsidR="00EC457D" w:rsidSect="00597D34">
      <w:pgSz w:w="12240" w:h="15840"/>
      <w:pgMar w:top="126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31A"/>
    <w:rsid w:val="001600E8"/>
    <w:rsid w:val="00186DE0"/>
    <w:rsid w:val="001A29D0"/>
    <w:rsid w:val="001E6489"/>
    <w:rsid w:val="00270DA9"/>
    <w:rsid w:val="002A042B"/>
    <w:rsid w:val="003425B5"/>
    <w:rsid w:val="00357D86"/>
    <w:rsid w:val="00372308"/>
    <w:rsid w:val="00373075"/>
    <w:rsid w:val="003D41B5"/>
    <w:rsid w:val="00404FD5"/>
    <w:rsid w:val="00597D34"/>
    <w:rsid w:val="005D0998"/>
    <w:rsid w:val="006A38D9"/>
    <w:rsid w:val="006D22CE"/>
    <w:rsid w:val="0073331A"/>
    <w:rsid w:val="007F3153"/>
    <w:rsid w:val="008C6FC5"/>
    <w:rsid w:val="008E2E07"/>
    <w:rsid w:val="00A527E1"/>
    <w:rsid w:val="00AE11D8"/>
    <w:rsid w:val="00AF70F7"/>
    <w:rsid w:val="00B10E9E"/>
    <w:rsid w:val="00B17A93"/>
    <w:rsid w:val="00B641EE"/>
    <w:rsid w:val="00B652B8"/>
    <w:rsid w:val="00BC2CF0"/>
    <w:rsid w:val="00C87124"/>
    <w:rsid w:val="00D2602A"/>
    <w:rsid w:val="00D67632"/>
    <w:rsid w:val="00D932A7"/>
    <w:rsid w:val="00E41830"/>
    <w:rsid w:val="00E82407"/>
    <w:rsid w:val="00EC457D"/>
    <w:rsid w:val="00F31A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622409"/>
  <w15:docId w15:val="{A1483311-1A7F-4E5B-AC91-D4845AAC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31A"/>
    <w:rPr>
      <w:sz w:val="24"/>
      <w:szCs w:val="24"/>
    </w:rPr>
  </w:style>
  <w:style w:type="paragraph" w:styleId="Heading2">
    <w:name w:val="heading 2"/>
    <w:basedOn w:val="Normal"/>
    <w:next w:val="Normal"/>
    <w:qFormat/>
    <w:rsid w:val="0073331A"/>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73331A"/>
    <w:rPr>
      <w:b/>
      <w:bCs/>
    </w:rPr>
  </w:style>
  <w:style w:type="paragraph" w:styleId="BalloonText">
    <w:name w:val="Balloon Text"/>
    <w:basedOn w:val="Normal"/>
    <w:semiHidden/>
    <w:rsid w:val="00AF70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Finance 336—Principles of Insurance</vt:lpstr>
    </vt:vector>
  </TitlesOfParts>
  <Company>CSU, Northridge</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336—Principles of Insurance</dc:title>
  <dc:creator>drussell</dc:creator>
  <cp:lastModifiedBy>Jacob Aytayan</cp:lastModifiedBy>
  <cp:revision>2</cp:revision>
  <cp:lastPrinted>2010-03-08T19:31:00Z</cp:lastPrinted>
  <dcterms:created xsi:type="dcterms:W3CDTF">2020-11-08T01:57:00Z</dcterms:created>
  <dcterms:modified xsi:type="dcterms:W3CDTF">2020-11-08T01:57:00Z</dcterms:modified>
</cp:coreProperties>
</file>